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2"/>
        <w:gridCol w:w="5114"/>
        <w:gridCol w:w="5497"/>
      </w:tblGrid>
      <w:tr w:rsidR="001329A2">
        <w:trPr>
          <w:trHeight w:val="10655"/>
        </w:trPr>
        <w:tc>
          <w:tcPr>
            <w:tcW w:w="5152" w:type="dxa"/>
          </w:tcPr>
          <w:p w:rsidR="001329A2" w:rsidRDefault="00B71647">
            <w:pPr>
              <w:pStyle w:val="TableParagraph"/>
              <w:ind w:left="110" w:right="102" w:firstLine="360"/>
              <w:jc w:val="both"/>
              <w:rPr>
                <w:sz w:val="28"/>
              </w:rPr>
            </w:pPr>
            <w:r>
              <w:rPr>
                <w:color w:val="111111"/>
                <w:sz w:val="28"/>
              </w:rPr>
              <w:t>Известно, что число возможных состояний</w:t>
            </w:r>
            <w:r>
              <w:rPr>
                <w:color w:val="111111"/>
                <w:spacing w:val="3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Кубика</w:t>
            </w:r>
            <w:r>
              <w:rPr>
                <w:color w:val="111111"/>
                <w:spacing w:val="42"/>
                <w:sz w:val="28"/>
              </w:rPr>
              <w:t xml:space="preserve"> </w:t>
            </w:r>
            <w:proofErr w:type="spellStart"/>
            <w:r>
              <w:rPr>
                <w:color w:val="111111"/>
                <w:sz w:val="28"/>
              </w:rPr>
              <w:t>Рубика</w:t>
            </w:r>
            <w:proofErr w:type="spellEnd"/>
            <w:r>
              <w:rPr>
                <w:color w:val="111111"/>
                <w:spacing w:val="39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равно</w:t>
            </w:r>
            <w:r>
              <w:rPr>
                <w:color w:val="111111"/>
                <w:spacing w:val="4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43</w:t>
            </w:r>
            <w:r>
              <w:rPr>
                <w:color w:val="111111"/>
                <w:spacing w:val="42"/>
                <w:sz w:val="28"/>
              </w:rPr>
              <w:t xml:space="preserve"> </w:t>
            </w:r>
            <w:r>
              <w:rPr>
                <w:color w:val="111111"/>
                <w:spacing w:val="-5"/>
                <w:sz w:val="28"/>
              </w:rPr>
              <w:t>252</w:t>
            </w:r>
          </w:p>
          <w:p w:rsidR="001329A2" w:rsidRDefault="00B71647">
            <w:pPr>
              <w:pStyle w:val="TableParagraph"/>
              <w:ind w:left="110" w:right="99"/>
              <w:jc w:val="both"/>
              <w:rPr>
                <w:sz w:val="28"/>
              </w:rPr>
            </w:pPr>
            <w:r>
              <w:rPr>
                <w:color w:val="111111"/>
                <w:sz w:val="28"/>
              </w:rPr>
              <w:t xml:space="preserve">003 274 489 856 000 комбинаций. Но, несмотря на такое огромное </w:t>
            </w:r>
            <w:proofErr w:type="gramStart"/>
            <w:r>
              <w:rPr>
                <w:color w:val="111111"/>
                <w:sz w:val="28"/>
              </w:rPr>
              <w:t>число</w:t>
            </w:r>
            <w:proofErr w:type="gramEnd"/>
            <w:r>
              <w:rPr>
                <w:color w:val="111111"/>
                <w:sz w:val="28"/>
              </w:rPr>
              <w:t xml:space="preserve"> было доказано, что из любого из этих состояний</w:t>
            </w:r>
            <w:r>
              <w:rPr>
                <w:color w:val="111111"/>
                <w:spacing w:val="-2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головоломка может</w:t>
            </w:r>
            <w:r>
              <w:rPr>
                <w:color w:val="111111"/>
                <w:spacing w:val="8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быть собрана не более чем за 20 ходов. Этот алгоритм</w:t>
            </w:r>
            <w:r>
              <w:rPr>
                <w:color w:val="111111"/>
                <w:spacing w:val="4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решения</w:t>
            </w:r>
            <w:r>
              <w:rPr>
                <w:color w:val="111111"/>
                <w:spacing w:val="-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головоломки</w:t>
            </w:r>
            <w:r>
              <w:rPr>
                <w:color w:val="111111"/>
                <w:spacing w:val="4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 xml:space="preserve">был назван </w:t>
            </w:r>
            <w:r>
              <w:rPr>
                <w:i/>
                <w:color w:val="111111"/>
                <w:sz w:val="28"/>
              </w:rPr>
              <w:t>«Алгоритмом Бога»</w:t>
            </w:r>
            <w:r>
              <w:rPr>
                <w:color w:val="111111"/>
                <w:sz w:val="28"/>
              </w:rPr>
              <w:t>.</w:t>
            </w:r>
          </w:p>
          <w:p w:rsidR="001329A2" w:rsidRDefault="00B71647">
            <w:pPr>
              <w:pStyle w:val="TableParagraph"/>
              <w:ind w:left="470"/>
              <w:jc w:val="both"/>
              <w:rPr>
                <w:sz w:val="28"/>
              </w:rPr>
            </w:pPr>
            <w:r>
              <w:rPr>
                <w:color w:val="111111"/>
                <w:sz w:val="28"/>
              </w:rPr>
              <w:t>Индустрия</w:t>
            </w:r>
            <w:r>
              <w:rPr>
                <w:color w:val="111111"/>
                <w:spacing w:val="-12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головоломок</w:t>
            </w:r>
            <w:r>
              <w:rPr>
                <w:color w:val="111111"/>
                <w:spacing w:val="-13"/>
                <w:sz w:val="28"/>
              </w:rPr>
              <w:t xml:space="preserve"> </w:t>
            </w:r>
            <w:proofErr w:type="gramStart"/>
            <w:r>
              <w:rPr>
                <w:color w:val="111111"/>
                <w:spacing w:val="-10"/>
                <w:sz w:val="28"/>
              </w:rPr>
              <w:t>в</w:t>
            </w:r>
            <w:proofErr w:type="gramEnd"/>
          </w:p>
          <w:p w:rsidR="001329A2" w:rsidRDefault="00B71647">
            <w:pPr>
              <w:pStyle w:val="TableParagraph"/>
              <w:ind w:left="110" w:right="102"/>
              <w:jc w:val="both"/>
              <w:rPr>
                <w:sz w:val="28"/>
              </w:rPr>
            </w:pPr>
            <w:r>
              <w:rPr>
                <w:color w:val="111111"/>
                <w:sz w:val="28"/>
              </w:rPr>
              <w:t xml:space="preserve">современном </w:t>
            </w:r>
            <w:proofErr w:type="gramStart"/>
            <w:r>
              <w:rPr>
                <w:color w:val="111111"/>
                <w:sz w:val="28"/>
              </w:rPr>
              <w:t>мире</w:t>
            </w:r>
            <w:proofErr w:type="gramEnd"/>
            <w:r>
              <w:rPr>
                <w:color w:val="111111"/>
                <w:sz w:val="28"/>
              </w:rPr>
              <w:t xml:space="preserve"> развивается огромными темпами. На рынке постоянно</w:t>
            </w:r>
            <w:r>
              <w:rPr>
                <w:color w:val="111111"/>
                <w:spacing w:val="80"/>
                <w:sz w:val="28"/>
              </w:rPr>
              <w:t xml:space="preserve">  </w:t>
            </w:r>
            <w:r>
              <w:rPr>
                <w:color w:val="111111"/>
                <w:sz w:val="28"/>
              </w:rPr>
              <w:t>появляются</w:t>
            </w:r>
            <w:r>
              <w:rPr>
                <w:color w:val="111111"/>
                <w:spacing w:val="40"/>
                <w:sz w:val="28"/>
              </w:rPr>
              <w:t xml:space="preserve">  </w:t>
            </w:r>
            <w:r>
              <w:rPr>
                <w:color w:val="111111"/>
                <w:sz w:val="28"/>
              </w:rPr>
              <w:t>новые</w:t>
            </w:r>
            <w:r>
              <w:rPr>
                <w:color w:val="111111"/>
                <w:spacing w:val="80"/>
                <w:sz w:val="28"/>
              </w:rPr>
              <w:t xml:space="preserve">  </w:t>
            </w:r>
            <w:r>
              <w:rPr>
                <w:color w:val="111111"/>
                <w:sz w:val="28"/>
              </w:rPr>
              <w:t>игры и</w:t>
            </w:r>
            <w:r>
              <w:rPr>
                <w:color w:val="111111"/>
                <w:spacing w:val="-1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конструкции</w:t>
            </w:r>
            <w:r>
              <w:rPr>
                <w:b/>
                <w:color w:val="111111"/>
                <w:sz w:val="28"/>
              </w:rPr>
              <w:t xml:space="preserve">, </w:t>
            </w:r>
            <w:r>
              <w:rPr>
                <w:color w:val="111111"/>
                <w:sz w:val="28"/>
              </w:rPr>
              <w:t>призванные тренировать мозг человека и держать его в тонусе. Появился</w:t>
            </w:r>
            <w:r>
              <w:rPr>
                <w:color w:val="111111"/>
                <w:spacing w:val="1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даже</w:t>
            </w:r>
            <w:r>
              <w:rPr>
                <w:color w:val="111111"/>
                <w:spacing w:val="1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вид</w:t>
            </w:r>
            <w:r>
              <w:rPr>
                <w:color w:val="111111"/>
                <w:spacing w:val="1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спорта</w:t>
            </w:r>
            <w:r>
              <w:rPr>
                <w:color w:val="111111"/>
                <w:spacing w:val="12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—</w:t>
            </w:r>
            <w:r>
              <w:rPr>
                <w:color w:val="111111"/>
                <w:spacing w:val="19"/>
                <w:sz w:val="28"/>
              </w:rPr>
              <w:t xml:space="preserve"> </w:t>
            </w:r>
            <w:proofErr w:type="spellStart"/>
            <w:r>
              <w:rPr>
                <w:color w:val="111111"/>
                <w:spacing w:val="-2"/>
                <w:sz w:val="28"/>
              </w:rPr>
              <w:t>Пазлспорт</w:t>
            </w:r>
            <w:proofErr w:type="spellEnd"/>
          </w:p>
          <w:p w:rsidR="001329A2" w:rsidRDefault="00B71647">
            <w:pPr>
              <w:pStyle w:val="TableParagraph"/>
              <w:ind w:left="110" w:right="103"/>
              <w:jc w:val="both"/>
              <w:rPr>
                <w:b/>
                <w:sz w:val="28"/>
              </w:rPr>
            </w:pPr>
            <w:r>
              <w:rPr>
                <w:color w:val="111111"/>
                <w:sz w:val="28"/>
              </w:rPr>
              <w:t>—</w:t>
            </w:r>
            <w:r>
              <w:rPr>
                <w:color w:val="111111"/>
                <w:spacing w:val="4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соревнование</w:t>
            </w:r>
            <w:r>
              <w:rPr>
                <w:color w:val="111111"/>
                <w:spacing w:val="4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на</w:t>
            </w:r>
            <w:r>
              <w:rPr>
                <w:color w:val="111111"/>
                <w:spacing w:val="4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скоростное</w:t>
            </w:r>
            <w:r>
              <w:rPr>
                <w:color w:val="111111"/>
                <w:spacing w:val="4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решение головоломок. А с 1992 года проводятся регулярные Чемпионаты Мира по решению головоломок</w:t>
            </w:r>
            <w:r>
              <w:rPr>
                <w:b/>
                <w:color w:val="111111"/>
                <w:sz w:val="28"/>
              </w:rPr>
              <w:t>.</w:t>
            </w:r>
          </w:p>
          <w:p w:rsidR="001329A2" w:rsidRDefault="001329A2">
            <w:pPr>
              <w:pStyle w:val="TableParagraph"/>
              <w:ind w:left="0"/>
              <w:rPr>
                <w:sz w:val="20"/>
              </w:rPr>
            </w:pPr>
          </w:p>
          <w:p w:rsidR="001329A2" w:rsidRDefault="001329A2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1329A2" w:rsidRDefault="00B71647">
            <w:pPr>
              <w:pStyle w:val="TableParagraph"/>
              <w:ind w:left="96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921015" cy="192405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1015" cy="192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29A2" w:rsidRDefault="001329A2">
            <w:pPr>
              <w:pStyle w:val="TableParagraph"/>
              <w:ind w:left="0"/>
              <w:rPr>
                <w:sz w:val="20"/>
              </w:rPr>
            </w:pPr>
          </w:p>
          <w:p w:rsidR="001329A2" w:rsidRDefault="001329A2">
            <w:pPr>
              <w:pStyle w:val="TableParagraph"/>
              <w:ind w:left="0"/>
              <w:rPr>
                <w:sz w:val="20"/>
              </w:rPr>
            </w:pPr>
          </w:p>
          <w:p w:rsidR="001329A2" w:rsidRDefault="001329A2">
            <w:pPr>
              <w:pStyle w:val="TableParagraph"/>
              <w:spacing w:before="28"/>
              <w:ind w:left="0"/>
              <w:rPr>
                <w:sz w:val="20"/>
              </w:rPr>
            </w:pPr>
          </w:p>
        </w:tc>
        <w:tc>
          <w:tcPr>
            <w:tcW w:w="5114" w:type="dxa"/>
          </w:tcPr>
          <w:p w:rsidR="001329A2" w:rsidRDefault="001329A2">
            <w:pPr>
              <w:pStyle w:val="TableParagraph"/>
              <w:spacing w:before="7"/>
              <w:ind w:left="0"/>
              <w:rPr>
                <w:sz w:val="6"/>
              </w:rPr>
            </w:pPr>
          </w:p>
          <w:p w:rsidR="001329A2" w:rsidRDefault="00B71647">
            <w:pPr>
              <w:pStyle w:val="TableParagraph"/>
              <w:ind w:left="7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146425" cy="377825"/>
                      <wp:effectExtent l="0" t="0" r="0" b="317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6425" cy="377825"/>
                                <a:chOff x="0" y="0"/>
                                <a:chExt cx="3146425" cy="377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9631" y="112395"/>
                                  <a:ext cx="2429255" cy="59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5854" y="0"/>
                                  <a:ext cx="1352296" cy="1209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60473" y="37084"/>
                                  <a:ext cx="978026" cy="838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54883" y="101727"/>
                                  <a:ext cx="19050" cy="191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170561"/>
                                  <a:ext cx="3146425" cy="207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6425" h="207645">
                                      <a:moveTo>
                                        <a:pt x="31464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7264"/>
                                      </a:lnTo>
                                      <a:lnTo>
                                        <a:pt x="3146425" y="207264"/>
                                      </a:lnTo>
                                      <a:lnTo>
                                        <a:pt x="31464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47.75pt;height:29.75pt;mso-position-horizontal-relative:char;mso-position-vertical-relative:line" id="docshapegroup1" coordorigin="0,0" coordsize="4955,595">
                      <v:shape style="position:absolute;left:550;top:177;width:3826;height:94" type="#_x0000_t75" id="docshape2" stroked="false">
                        <v:imagedata r:id="rId11" o:title=""/>
                      </v:shape>
                      <v:shape style="position:absolute;left:560;top:0;width:2130;height:191" type="#_x0000_t75" id="docshape3" stroked="false">
                        <v:imagedata r:id="rId12" o:title=""/>
                      </v:shape>
                      <v:shape style="position:absolute;left:2772;top:58;width:1541;height:132" type="#_x0000_t75" id="docshape4" stroked="false">
                        <v:imagedata r:id="rId13" o:title=""/>
                      </v:shape>
                      <v:shape style="position:absolute;left:4338;top:160;width:30;height:31" type="#_x0000_t75" id="docshape5" stroked="false">
                        <v:imagedata r:id="rId14" o:title=""/>
                      </v:shape>
                      <v:rect style="position:absolute;left:0;top:268;width:4955;height:327" id="docshape6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</w:p>
          <w:p w:rsidR="001329A2" w:rsidRDefault="00B71647">
            <w:pPr>
              <w:pStyle w:val="TableParagraph"/>
              <w:tabs>
                <w:tab w:val="left" w:pos="2738"/>
                <w:tab w:val="left" w:pos="4864"/>
              </w:tabs>
              <w:ind w:right="103" w:firstLine="360"/>
              <w:jc w:val="both"/>
              <w:rPr>
                <w:sz w:val="28"/>
              </w:rPr>
            </w:pPr>
            <w:r>
              <w:rPr>
                <w:color w:val="111111"/>
                <w:sz w:val="28"/>
              </w:rPr>
              <w:t>Появились они очень давно. Логические головоломки</w:t>
            </w:r>
            <w:r>
              <w:rPr>
                <w:color w:val="111111"/>
                <w:spacing w:val="-2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находят</w:t>
            </w:r>
            <w:r>
              <w:rPr>
                <w:color w:val="111111"/>
                <w:spacing w:val="8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в древнегреческих манускриптах, на стенах египетских пирамид и во многих других исторических документах и памятниках. В конце IX века</w:t>
            </w:r>
            <w:r>
              <w:rPr>
                <w:color w:val="111111"/>
                <w:spacing w:val="40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наблюдался</w:t>
            </w:r>
            <w:r>
              <w:rPr>
                <w:color w:val="111111"/>
                <w:sz w:val="28"/>
              </w:rPr>
              <w:tab/>
            </w:r>
            <w:r>
              <w:rPr>
                <w:color w:val="111111"/>
                <w:spacing w:val="-2"/>
                <w:sz w:val="28"/>
              </w:rPr>
              <w:t>расцвет</w:t>
            </w:r>
            <w:r>
              <w:rPr>
                <w:color w:val="111111"/>
                <w:sz w:val="28"/>
              </w:rPr>
              <w:tab/>
            </w:r>
            <w:r>
              <w:rPr>
                <w:color w:val="111111"/>
                <w:spacing w:val="-10"/>
                <w:sz w:val="28"/>
              </w:rPr>
              <w:t xml:space="preserve">в </w:t>
            </w:r>
            <w:r>
              <w:rPr>
                <w:color w:val="111111"/>
                <w:sz w:val="28"/>
              </w:rPr>
              <w:t>истории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головоломок, что закономерно связано с ростом уровня образования в то время и уменьшением рел</w:t>
            </w:r>
            <w:r>
              <w:rPr>
                <w:color w:val="111111"/>
                <w:sz w:val="28"/>
              </w:rPr>
              <w:t xml:space="preserve">игиозной нетерпимости </w:t>
            </w:r>
            <w:proofErr w:type="gramStart"/>
            <w:r>
              <w:rPr>
                <w:color w:val="111111"/>
                <w:sz w:val="28"/>
              </w:rPr>
              <w:t>к</w:t>
            </w:r>
            <w:proofErr w:type="gramEnd"/>
            <w:r>
              <w:rPr>
                <w:color w:val="111111"/>
                <w:sz w:val="28"/>
              </w:rPr>
              <w:t xml:space="preserve"> </w:t>
            </w:r>
            <w:proofErr w:type="gramStart"/>
            <w:r>
              <w:rPr>
                <w:color w:val="111111"/>
                <w:sz w:val="28"/>
              </w:rPr>
              <w:t>различного</w:t>
            </w:r>
            <w:proofErr w:type="gramEnd"/>
            <w:r>
              <w:rPr>
                <w:color w:val="111111"/>
                <w:sz w:val="28"/>
              </w:rPr>
              <w:t xml:space="preserve"> рода</w:t>
            </w:r>
            <w:r>
              <w:rPr>
                <w:color w:val="111111"/>
                <w:spacing w:val="80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наукам.</w:t>
            </w:r>
          </w:p>
          <w:p w:rsidR="001329A2" w:rsidRDefault="00B71647">
            <w:pPr>
              <w:pStyle w:val="TableParagraph"/>
              <w:tabs>
                <w:tab w:val="left" w:pos="4270"/>
              </w:tabs>
              <w:spacing w:line="242" w:lineRule="auto"/>
              <w:ind w:right="104" w:firstLine="360"/>
              <w:jc w:val="both"/>
              <w:rPr>
                <w:sz w:val="28"/>
              </w:rPr>
            </w:pPr>
            <w:r>
              <w:rPr>
                <w:color w:val="111111"/>
                <w:sz w:val="28"/>
              </w:rPr>
              <w:t xml:space="preserve">В конце XIX начале XX веков, благодаря американцу Сэму </w:t>
            </w:r>
            <w:proofErr w:type="spellStart"/>
            <w:r>
              <w:rPr>
                <w:color w:val="111111"/>
                <w:sz w:val="28"/>
              </w:rPr>
              <w:t>Лойду</w:t>
            </w:r>
            <w:proofErr w:type="spellEnd"/>
            <w:r>
              <w:rPr>
                <w:color w:val="111111"/>
                <w:sz w:val="28"/>
              </w:rPr>
              <w:t xml:space="preserve"> и </w:t>
            </w:r>
            <w:r>
              <w:rPr>
                <w:color w:val="111111"/>
                <w:spacing w:val="-2"/>
                <w:sz w:val="28"/>
              </w:rPr>
              <w:t>англичанину</w:t>
            </w:r>
            <w:r>
              <w:rPr>
                <w:color w:val="111111"/>
                <w:sz w:val="28"/>
              </w:rPr>
              <w:tab/>
            </w:r>
            <w:r>
              <w:rPr>
                <w:color w:val="111111"/>
                <w:spacing w:val="-2"/>
                <w:sz w:val="28"/>
              </w:rPr>
              <w:t>Генри</w:t>
            </w:r>
          </w:p>
          <w:p w:rsidR="001329A2" w:rsidRDefault="00B71647">
            <w:pPr>
              <w:pStyle w:val="TableParagraph"/>
              <w:ind w:right="104"/>
              <w:jc w:val="both"/>
              <w:rPr>
                <w:sz w:val="28"/>
              </w:rPr>
            </w:pPr>
            <w:proofErr w:type="spellStart"/>
            <w:r>
              <w:rPr>
                <w:color w:val="111111"/>
                <w:sz w:val="28"/>
              </w:rPr>
              <w:t>Дьюдени</w:t>
            </w:r>
            <w:proofErr w:type="spellEnd"/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головоломки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получают</w:t>
            </w:r>
            <w:r>
              <w:rPr>
                <w:color w:val="111111"/>
                <w:spacing w:val="4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 xml:space="preserve">очень широкое распространение. Они появляются во многих популярных изданиях и становятся популярны среди </w:t>
            </w:r>
            <w:r>
              <w:rPr>
                <w:color w:val="111111"/>
                <w:spacing w:val="-2"/>
                <w:sz w:val="28"/>
              </w:rPr>
              <w:t>населения.</w:t>
            </w:r>
          </w:p>
          <w:p w:rsidR="001329A2" w:rsidRDefault="00B71647">
            <w:pPr>
              <w:pStyle w:val="TableParagraph"/>
              <w:tabs>
                <w:tab w:val="left" w:pos="1795"/>
                <w:tab w:val="left" w:pos="3350"/>
                <w:tab w:val="left" w:pos="4871"/>
              </w:tabs>
              <w:ind w:right="98" w:firstLine="360"/>
              <w:jc w:val="both"/>
              <w:rPr>
                <w:sz w:val="28"/>
              </w:rPr>
            </w:pPr>
            <w:r>
              <w:rPr>
                <w:color w:val="111111"/>
                <w:spacing w:val="-6"/>
                <w:sz w:val="28"/>
              </w:rPr>
              <w:t>До</w:t>
            </w:r>
            <w:r>
              <w:rPr>
                <w:color w:val="111111"/>
                <w:sz w:val="28"/>
              </w:rPr>
              <w:tab/>
            </w:r>
            <w:r>
              <w:rPr>
                <w:color w:val="111111"/>
                <w:spacing w:val="-4"/>
                <w:sz w:val="28"/>
              </w:rPr>
              <w:t>1974</w:t>
            </w:r>
            <w:r>
              <w:rPr>
                <w:color w:val="111111"/>
                <w:sz w:val="28"/>
              </w:rPr>
              <w:tab/>
            </w:r>
            <w:r>
              <w:rPr>
                <w:color w:val="111111"/>
                <w:spacing w:val="-4"/>
                <w:sz w:val="28"/>
              </w:rPr>
              <w:t>года</w:t>
            </w:r>
            <w:r>
              <w:rPr>
                <w:color w:val="111111"/>
                <w:sz w:val="28"/>
              </w:rPr>
              <w:tab/>
            </w:r>
            <w:r>
              <w:rPr>
                <w:color w:val="111111"/>
                <w:spacing w:val="-10"/>
                <w:sz w:val="28"/>
              </w:rPr>
              <w:t xml:space="preserve">в </w:t>
            </w:r>
            <w:r>
              <w:rPr>
                <w:color w:val="111111"/>
                <w:sz w:val="28"/>
              </w:rPr>
              <w:t>мире головоломок наблюдалось</w:t>
            </w:r>
          </w:p>
          <w:p w:rsidR="001329A2" w:rsidRDefault="00B71647">
            <w:pPr>
              <w:pStyle w:val="TableParagraph"/>
              <w:ind w:right="106"/>
              <w:jc w:val="both"/>
              <w:rPr>
                <w:sz w:val="28"/>
              </w:rPr>
            </w:pPr>
            <w:r>
              <w:rPr>
                <w:color w:val="111111"/>
                <w:sz w:val="28"/>
              </w:rPr>
              <w:t xml:space="preserve">некоторое затишье пока на сцену не вышел венгр </w:t>
            </w:r>
            <w:proofErr w:type="gramStart"/>
            <w:r>
              <w:rPr>
                <w:color w:val="111111"/>
                <w:sz w:val="28"/>
              </w:rPr>
              <w:t>Эрне</w:t>
            </w:r>
            <w:proofErr w:type="gramEnd"/>
            <w:r>
              <w:rPr>
                <w:color w:val="111111"/>
                <w:sz w:val="28"/>
              </w:rPr>
              <w:t xml:space="preserve"> </w:t>
            </w:r>
            <w:proofErr w:type="spellStart"/>
            <w:r>
              <w:rPr>
                <w:color w:val="111111"/>
                <w:sz w:val="28"/>
              </w:rPr>
              <w:t>Рубик</w:t>
            </w:r>
            <w:proofErr w:type="spellEnd"/>
            <w:r>
              <w:rPr>
                <w:color w:val="111111"/>
                <w:sz w:val="28"/>
              </w:rPr>
              <w:t xml:space="preserve"> со своим всемирно известным изобретени</w:t>
            </w:r>
            <w:r>
              <w:rPr>
                <w:color w:val="111111"/>
                <w:sz w:val="28"/>
              </w:rPr>
              <w:t xml:space="preserve">ем. Но Кубик </w:t>
            </w:r>
            <w:proofErr w:type="spellStart"/>
            <w:r>
              <w:rPr>
                <w:color w:val="111111"/>
                <w:sz w:val="28"/>
              </w:rPr>
              <w:t>Рубика</w:t>
            </w:r>
            <w:proofErr w:type="spellEnd"/>
            <w:r>
              <w:rPr>
                <w:color w:val="111111"/>
                <w:sz w:val="28"/>
              </w:rPr>
              <w:t xml:space="preserve">, который изначально вовсе не был головоломкой, стал не только игрушкой, но и объектом серьезного исследования инженеров и </w:t>
            </w:r>
            <w:r>
              <w:rPr>
                <w:color w:val="111111"/>
                <w:spacing w:val="-2"/>
                <w:sz w:val="28"/>
              </w:rPr>
              <w:t>математиков.</w:t>
            </w:r>
          </w:p>
        </w:tc>
        <w:tc>
          <w:tcPr>
            <w:tcW w:w="5497" w:type="dxa"/>
          </w:tcPr>
          <w:p w:rsidR="00B71647" w:rsidRDefault="00B71647">
            <w:pPr>
              <w:pStyle w:val="TableParagraph"/>
              <w:spacing w:before="1"/>
              <w:ind w:left="0" w:right="3"/>
              <w:jc w:val="center"/>
              <w:rPr>
                <w:rFonts w:ascii="Calibri" w:hAnsi="Calibri"/>
                <w:spacing w:val="40"/>
                <w:sz w:val="24"/>
              </w:rPr>
            </w:pPr>
            <w:r>
              <w:rPr>
                <w:rFonts w:ascii="Calibri" w:hAnsi="Calibri"/>
                <w:sz w:val="24"/>
              </w:rPr>
              <w:t>Муниципальное</w:t>
            </w:r>
            <w:r>
              <w:rPr>
                <w:rFonts w:ascii="Calibri" w:hAnsi="Calibri"/>
                <w:spacing w:val="-14"/>
                <w:sz w:val="24"/>
              </w:rPr>
              <w:t xml:space="preserve"> бюджетное </w:t>
            </w:r>
            <w:r>
              <w:rPr>
                <w:rFonts w:ascii="Calibri" w:hAnsi="Calibri"/>
                <w:sz w:val="24"/>
              </w:rPr>
              <w:t>дошкольное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образовательное учреждение</w:t>
            </w:r>
            <w:r>
              <w:rPr>
                <w:rFonts w:ascii="Calibri" w:hAnsi="Calibri"/>
                <w:spacing w:val="40"/>
                <w:sz w:val="24"/>
              </w:rPr>
              <w:t xml:space="preserve"> </w:t>
            </w:r>
          </w:p>
          <w:p w:rsidR="001329A2" w:rsidRDefault="00B71647" w:rsidP="00B71647">
            <w:pPr>
              <w:pStyle w:val="TableParagraph"/>
              <w:spacing w:before="1"/>
              <w:ind w:left="0" w:right="3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детский сад </w:t>
            </w:r>
            <w:r>
              <w:rPr>
                <w:rFonts w:ascii="Calibri" w:hAnsi="Calibri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490048" behindDoc="1" locked="0" layoutInCell="1" allowOverlap="1" wp14:anchorId="0A0CC8D0" wp14:editId="27809427">
                      <wp:simplePos x="0" y="0"/>
                      <wp:positionH relativeFrom="column">
                        <wp:posOffset>439801</wp:posOffset>
                      </wp:positionH>
                      <wp:positionV relativeFrom="paragraph">
                        <wp:posOffset>2603231</wp:posOffset>
                      </wp:positionV>
                      <wp:extent cx="2593975" cy="56832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3975" cy="568325"/>
                                <a:chOff x="0" y="0"/>
                                <a:chExt cx="2593975" cy="5683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4424" y="98678"/>
                                  <a:ext cx="1908048" cy="484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9631" y="0"/>
                                  <a:ext cx="935735" cy="106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31722" y="61650"/>
                                  <a:ext cx="81367" cy="103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63547" y="27178"/>
                                  <a:ext cx="783081" cy="1083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71856" y="141351"/>
                                  <a:ext cx="1856739" cy="189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6739" h="189230">
                                      <a:moveTo>
                                        <a:pt x="18562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8975"/>
                                      </a:lnTo>
                                      <a:lnTo>
                                        <a:pt x="1856231" y="188975"/>
                                      </a:lnTo>
                                      <a:lnTo>
                                        <a:pt x="18562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952" y="278511"/>
                                  <a:ext cx="1847088" cy="1066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3286" y="179831"/>
                                  <a:ext cx="798449" cy="106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28089" y="241482"/>
                                  <a:ext cx="81367" cy="103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9916" y="207009"/>
                                  <a:ext cx="859282" cy="982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095" y="324231"/>
                                  <a:ext cx="2588260" cy="189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8260" h="189230">
                                      <a:moveTo>
                                        <a:pt x="25877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8975"/>
                                      </a:lnTo>
                                      <a:lnTo>
                                        <a:pt x="2587752" y="188975"/>
                                      </a:lnTo>
                                      <a:lnTo>
                                        <a:pt x="25877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61391"/>
                                  <a:ext cx="2584704" cy="1066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5" y="362711"/>
                                  <a:ext cx="1705609" cy="1355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9298" y="424362"/>
                                  <a:ext cx="81367" cy="103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3029" y="362711"/>
                                  <a:ext cx="696595" cy="1355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4.630009pt;margin-top:204.978897pt;width:204.25pt;height:44.75pt;mso-position-horizontal-relative:column;mso-position-vertical-relative:paragraph;z-index:-15826432" id="docshapegroup7" coordorigin="693,4100" coordsize="4085,895">
                      <v:shape style="position:absolute;left:1235;top:4254;width:3005;height:77" type="#_x0000_t75" id="docshape8" stroked="false">
                        <v:imagedata r:id="rId26" o:title=""/>
                      </v:shape>
                      <v:shape style="position:absolute;left:1243;top:4099;width:1474;height:168" type="#_x0000_t75" id="docshape9" stroked="false">
                        <v:imagedata r:id="rId27" o:title=""/>
                      </v:shape>
                      <v:shape style="position:absolute;left:2789;top:4196;width:129;height:17" type="#_x0000_t75" id="docshape10" stroked="false">
                        <v:imagedata r:id="rId28" o:title=""/>
                      </v:shape>
                      <v:shape style="position:absolute;left:2997;top:4142;width:1234;height:171" type="#_x0000_t75" id="docshape11" stroked="false">
                        <v:imagedata r:id="rId29" o:title=""/>
                      </v:shape>
                      <v:rect style="position:absolute;left:1278;top:4322;width:2924;height:298" id="docshape12" filled="true" fillcolor="#ffffff" stroked="false">
                        <v:fill type="solid"/>
                      </v:rect>
                      <v:shape style="position:absolute;left:1287;top:4538;width:2909;height:168" type="#_x0000_t75" id="docshape13" stroked="false">
                        <v:imagedata r:id="rId30" o:title=""/>
                      </v:shape>
                      <v:shape style="position:absolute;left:1296;top:4382;width:1258;height:168" type="#_x0000_t75" id="docshape14" stroked="false">
                        <v:imagedata r:id="rId31" o:title=""/>
                      </v:shape>
                      <v:shape style="position:absolute;left:2626;top:4479;width:129;height:17" type="#_x0000_t75" id="docshape15" stroked="false">
                        <v:imagedata r:id="rId32" o:title=""/>
                      </v:shape>
                      <v:shape style="position:absolute;left:2834;top:4425;width:1354;height:155" type="#_x0000_t75" id="docshape16" stroked="false">
                        <v:imagedata r:id="rId33" o:title=""/>
                      </v:shape>
                      <v:rect style="position:absolute;left:702;top:4610;width:4076;height:298" id="docshape17" filled="true" fillcolor="#ffffff" stroked="false">
                        <v:fill type="solid"/>
                      </v:rect>
                      <v:shape style="position:absolute;left:692;top:4826;width:4071;height:168" type="#_x0000_t75" id="docshape18" stroked="false">
                        <v:imagedata r:id="rId34" o:title=""/>
                      </v:shape>
                      <v:shape style="position:absolute;left:702;top:4670;width:2686;height:214" type="#_x0000_t75" id="docshape19" stroked="false">
                        <v:imagedata r:id="rId35" o:title=""/>
                      </v:shape>
                      <v:shape style="position:absolute;left:3447;top:4767;width:129;height:17" type="#_x0000_t75" id="docshape20" stroked="false">
                        <v:imagedata r:id="rId28" o:title=""/>
                      </v:shape>
                      <v:shape style="position:absolute;left:3658;top:4670;width:1097;height:214" type="#_x0000_t75" id="docshape21" stroked="false">
                        <v:imagedata r:id="rId3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490560" behindDoc="1" locked="0" layoutInCell="1" allowOverlap="1" wp14:anchorId="0AC065AD" wp14:editId="12095898">
                      <wp:simplePos x="0" y="0"/>
                      <wp:positionH relativeFrom="column">
                        <wp:posOffset>1323022</wp:posOffset>
                      </wp:positionH>
                      <wp:positionV relativeFrom="paragraph">
                        <wp:posOffset>1152447</wp:posOffset>
                      </wp:positionV>
                      <wp:extent cx="881380" cy="40068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1380" cy="400685"/>
                                <a:chOff x="0" y="0"/>
                                <a:chExt cx="881380" cy="4006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283" y="13555"/>
                                  <a:ext cx="867893" cy="3865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1949" cy="379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04.175011pt;margin-top:90.743889pt;width:69.4pt;height:31.55pt;mso-position-horizontal-relative:column;mso-position-vertical-relative:paragraph;z-index:-15825920" id="docshapegroup22" coordorigin="2084,1815" coordsize="1388,631">
                      <v:shape style="position:absolute;left:2104;top:1836;width:1367;height:609" type="#_x0000_t75" id="docshape23" stroked="false">
                        <v:imagedata r:id="rId39" o:title=""/>
                      </v:shape>
                      <v:shape style="position:absolute;left:2083;top:1814;width:1358;height:598" type="#_x0000_t75" id="docshape24" stroked="false">
                        <v:imagedata r:id="rId4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491072" behindDoc="1" locked="0" layoutInCell="1" allowOverlap="1" wp14:anchorId="0B988248" wp14:editId="74CACD6F">
                      <wp:simplePos x="0" y="0"/>
                      <wp:positionH relativeFrom="column">
                        <wp:posOffset>447865</wp:posOffset>
                      </wp:positionH>
                      <wp:positionV relativeFrom="paragraph">
                        <wp:posOffset>1804084</wp:posOffset>
                      </wp:positionV>
                      <wp:extent cx="2643505" cy="25463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43505" cy="254635"/>
                                <a:chOff x="0" y="0"/>
                                <a:chExt cx="2643505" cy="2546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655" y="14358"/>
                                  <a:ext cx="2629656" cy="2398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22930" cy="2340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5.265011pt;margin-top:142.053894pt;width:208.15pt;height:20.05pt;mso-position-horizontal-relative:column;mso-position-vertical-relative:paragraph;z-index:-15825408" id="docshapegroup25" coordorigin="705,2841" coordsize="4163,401">
                      <v:shape style="position:absolute;left:726;top:2863;width:4142;height:378" type="#_x0000_t75" id="docshape26" stroked="false">
                        <v:imagedata r:id="rId43" o:title=""/>
                      </v:shape>
                      <v:shape style="position:absolute;left:705;top:2841;width:4131;height:369" type="#_x0000_t75" id="docshape27" stroked="false">
                        <v:imagedata r:id="rId4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491584" behindDoc="1" locked="0" layoutInCell="1" allowOverlap="1" wp14:anchorId="23380DE4" wp14:editId="3879B354">
                      <wp:simplePos x="0" y="0"/>
                      <wp:positionH relativeFrom="column">
                        <wp:posOffset>125030</wp:posOffset>
                      </wp:positionH>
                      <wp:positionV relativeFrom="paragraph">
                        <wp:posOffset>3428562</wp:posOffset>
                      </wp:positionV>
                      <wp:extent cx="3311525" cy="200660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11525" cy="2006600"/>
                                <a:chOff x="0" y="0"/>
                                <a:chExt cx="3311525" cy="2006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10954" cy="20061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7986" y="166412"/>
                                  <a:ext cx="2977896" cy="16733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9.844925pt;margin-top:269.965546pt;width:260.75pt;height:158pt;mso-position-horizontal-relative:column;mso-position-vertical-relative:paragraph;z-index:-15824896" id="docshapegroup28" coordorigin="197,5399" coordsize="5215,3160">
                      <v:shape style="position:absolute;left:196;top:5399;width:5215;height:3160" type="#_x0000_t75" id="docshape29" stroked="false">
                        <v:imagedata r:id="rId47" o:title=""/>
                      </v:shape>
                      <v:shape style="position:absolute;left:414;top:5661;width:4690;height:2636" type="#_x0000_t75" id="docshape30" stroked="false">
                        <v:imagedata r:id="rId4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alibri" w:hAnsi="Calibri"/>
                <w:spacing w:val="-2"/>
                <w:sz w:val="24"/>
              </w:rPr>
              <w:t xml:space="preserve">№ 27 </w:t>
            </w:r>
            <w:proofErr w:type="spellStart"/>
            <w:r>
              <w:rPr>
                <w:rFonts w:ascii="Calibri" w:hAnsi="Calibri"/>
                <w:spacing w:val="-2"/>
                <w:sz w:val="24"/>
              </w:rPr>
              <w:t>г</w:t>
            </w:r>
            <w:proofErr w:type="gramStart"/>
            <w:r>
              <w:rPr>
                <w:rFonts w:ascii="Calibri" w:hAnsi="Calibri"/>
                <w:spacing w:val="-2"/>
                <w:sz w:val="24"/>
              </w:rPr>
              <w:t>.К</w:t>
            </w:r>
            <w:proofErr w:type="gramEnd"/>
            <w:r>
              <w:rPr>
                <w:rFonts w:ascii="Calibri" w:hAnsi="Calibri"/>
                <w:spacing w:val="-2"/>
                <w:sz w:val="24"/>
              </w:rPr>
              <w:t>узнецка</w:t>
            </w:r>
            <w:proofErr w:type="spellEnd"/>
          </w:p>
        </w:tc>
      </w:tr>
    </w:tbl>
    <w:p w:rsidR="001329A2" w:rsidRDefault="001329A2">
      <w:pPr>
        <w:pStyle w:val="TableParagraph"/>
        <w:spacing w:line="293" w:lineRule="exact"/>
        <w:jc w:val="center"/>
        <w:rPr>
          <w:rFonts w:ascii="Calibri" w:hAnsi="Calibri"/>
          <w:sz w:val="24"/>
        </w:rPr>
        <w:sectPr w:rsidR="001329A2">
          <w:type w:val="continuous"/>
          <w:pgSz w:w="16840" w:h="11910" w:orient="landscape"/>
          <w:pgMar w:top="540" w:right="566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2"/>
        <w:gridCol w:w="5114"/>
        <w:gridCol w:w="5497"/>
      </w:tblGrid>
      <w:tr w:rsidR="001329A2">
        <w:trPr>
          <w:trHeight w:val="10703"/>
        </w:trPr>
        <w:tc>
          <w:tcPr>
            <w:tcW w:w="5152" w:type="dxa"/>
          </w:tcPr>
          <w:p w:rsidR="001329A2" w:rsidRDefault="00B71647">
            <w:pPr>
              <w:pStyle w:val="TableParagraph"/>
              <w:spacing w:before="2" w:line="247" w:lineRule="auto"/>
              <w:ind w:left="110" w:right="101" w:firstLine="1781"/>
              <w:jc w:val="both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0" distR="0" simplePos="0" relativeHeight="487492608" behindDoc="1" locked="0" layoutInCell="1" allowOverlap="1" wp14:anchorId="291D04C5" wp14:editId="594CB6C8">
                      <wp:simplePos x="0" y="0"/>
                      <wp:positionH relativeFrom="column">
                        <wp:posOffset>67056</wp:posOffset>
                      </wp:positionH>
                      <wp:positionV relativeFrom="paragraph">
                        <wp:posOffset>49914</wp:posOffset>
                      </wp:positionV>
                      <wp:extent cx="3134360" cy="37338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34360" cy="373380"/>
                                <a:chOff x="0" y="0"/>
                                <a:chExt cx="3134360" cy="3733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4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10997"/>
                                  <a:ext cx="1002791" cy="59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35" y="0"/>
                                  <a:ext cx="989317" cy="1195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047" y="163068"/>
                                  <a:ext cx="3131185" cy="210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1185" h="210820">
                                      <a:moveTo>
                                        <a:pt x="31311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0311"/>
                                      </a:lnTo>
                                      <a:lnTo>
                                        <a:pt x="3131185" y="210311"/>
                                      </a:lnTo>
                                      <a:lnTo>
                                        <a:pt x="31311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28pt;margin-top:3.930305pt;width:246.8pt;height:29.4pt;mso-position-horizontal-relative:column;mso-position-vertical-relative:paragraph;z-index:-15823872" id="docshapegroup31" coordorigin="106,79" coordsize="4936,588">
                      <v:shape style="position:absolute;left:105;top:253;width:1580;height:94" type="#_x0000_t75" id="docshape32" stroked="false">
                        <v:imagedata r:id="rId51" o:title=""/>
                      </v:shape>
                      <v:shape style="position:absolute;left:115;top:78;width:1558;height:189" type="#_x0000_t75" id="docshape33" stroked="false">
                        <v:imagedata r:id="rId52" o:title=""/>
                      </v:shape>
                      <v:rect style="position:absolute;left:110;top:335;width:4931;height:332" id="docshape34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z w:val="28"/>
              </w:rPr>
              <w:t xml:space="preserve">– это один из лучших способов развития интеллектуальных </w:t>
            </w:r>
            <w:r>
              <w:rPr>
                <w:color w:val="333333"/>
                <w:spacing w:val="-2"/>
                <w:sz w:val="28"/>
              </w:rPr>
              <w:t>способностей.</w:t>
            </w:r>
          </w:p>
          <w:p w:rsidR="001329A2" w:rsidRDefault="00B71647">
            <w:pPr>
              <w:pStyle w:val="TableParagraph"/>
              <w:spacing w:line="311" w:lineRule="exact"/>
              <w:ind w:left="110"/>
              <w:jc w:val="both"/>
              <w:rPr>
                <w:sz w:val="28"/>
              </w:rPr>
            </w:pPr>
            <w:r>
              <w:rPr>
                <w:color w:val="333333"/>
                <w:sz w:val="28"/>
              </w:rPr>
              <w:t>Головоломки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несут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несколько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функций:</w:t>
            </w:r>
          </w:p>
          <w:p w:rsidR="001329A2" w:rsidRDefault="00B71647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322" w:lineRule="exact"/>
              <w:ind w:left="829" w:hanging="359"/>
              <w:rPr>
                <w:rFonts w:ascii="Wingdings" w:hAnsi="Wingdings"/>
                <w:color w:val="333333"/>
                <w:sz w:val="28"/>
              </w:rPr>
            </w:pPr>
            <w:r>
              <w:rPr>
                <w:color w:val="333333"/>
                <w:spacing w:val="-2"/>
                <w:sz w:val="28"/>
              </w:rPr>
              <w:t>внимательность;</w:t>
            </w:r>
          </w:p>
          <w:p w:rsidR="001329A2" w:rsidRDefault="00B71647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322" w:lineRule="exact"/>
              <w:ind w:left="829" w:hanging="359"/>
              <w:rPr>
                <w:rFonts w:ascii="Wingdings" w:hAnsi="Wingdings"/>
                <w:color w:val="333333"/>
                <w:sz w:val="28"/>
              </w:rPr>
            </w:pPr>
            <w:r>
              <w:rPr>
                <w:color w:val="333333"/>
                <w:sz w:val="28"/>
              </w:rPr>
              <w:t>умение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сосредотачиваться;</w:t>
            </w:r>
          </w:p>
          <w:p w:rsidR="001329A2" w:rsidRDefault="00B71647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left="829" w:hanging="359"/>
              <w:rPr>
                <w:rFonts w:ascii="Wingdings" w:hAnsi="Wingdings"/>
                <w:color w:val="333333"/>
                <w:sz w:val="28"/>
              </w:rPr>
            </w:pPr>
            <w:r>
              <w:rPr>
                <w:color w:val="333333"/>
                <w:sz w:val="28"/>
              </w:rPr>
              <w:t>развитие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мышления;</w:t>
            </w:r>
          </w:p>
          <w:p w:rsidR="001329A2" w:rsidRDefault="00B71647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322" w:lineRule="exact"/>
              <w:ind w:left="829" w:hanging="359"/>
              <w:rPr>
                <w:rFonts w:ascii="Wingdings" w:hAnsi="Wingdings"/>
                <w:color w:val="333333"/>
                <w:sz w:val="28"/>
              </w:rPr>
            </w:pPr>
            <w:r>
              <w:rPr>
                <w:color w:val="333333"/>
                <w:spacing w:val="-2"/>
                <w:sz w:val="28"/>
              </w:rPr>
              <w:t>смекалки;</w:t>
            </w:r>
          </w:p>
          <w:p w:rsidR="001329A2" w:rsidRDefault="00B71647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ind w:right="107"/>
              <w:rPr>
                <w:rFonts w:ascii="Wingdings" w:hAnsi="Wingdings"/>
              </w:rPr>
            </w:pPr>
            <w:r>
              <w:rPr>
                <w:color w:val="333333"/>
                <w:sz w:val="28"/>
              </w:rPr>
              <w:t>развитию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мелкой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моторики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 xml:space="preserve">кистей </w:t>
            </w:r>
            <w:r>
              <w:rPr>
                <w:color w:val="333333"/>
                <w:spacing w:val="-4"/>
                <w:sz w:val="28"/>
              </w:rPr>
              <w:t>рук</w:t>
            </w:r>
            <w:r>
              <w:rPr>
                <w:rFonts w:ascii="Arial MT" w:hAnsi="Arial MT"/>
                <w:color w:val="333333"/>
                <w:spacing w:val="-4"/>
                <w:sz w:val="23"/>
              </w:rPr>
              <w:t>.</w:t>
            </w:r>
          </w:p>
          <w:p w:rsidR="001329A2" w:rsidRDefault="00B71647">
            <w:pPr>
              <w:pStyle w:val="TableParagraph"/>
              <w:spacing w:before="321"/>
              <w:ind w:left="110" w:right="98"/>
              <w:jc w:val="both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493632" behindDoc="1" locked="0" layoutInCell="1" allowOverlap="1" wp14:anchorId="6F0CFFDA" wp14:editId="60C04F4C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2627126</wp:posOffset>
                      </wp:positionV>
                      <wp:extent cx="3011805" cy="180149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11805" cy="1801495"/>
                                <a:chOff x="0" y="0"/>
                                <a:chExt cx="3011805" cy="18014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5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3104" cy="12283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5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13103" y="0"/>
                                  <a:ext cx="1798320" cy="18013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52pt;margin-top:206.860321pt;width:237.15pt;height:141.85pt;mso-position-horizontal-relative:column;mso-position-vertical-relative:paragraph;z-index:-15822848" id="docshapegroup35" coordorigin="110,4137" coordsize="4743,2837">
                      <v:shape style="position:absolute;left:110;top:4137;width:1911;height:1935" type="#_x0000_t75" id="docshape36" stroked="false">
                        <v:imagedata r:id="rId55" o:title=""/>
                      </v:shape>
                      <v:shape style="position:absolute;left:2020;top:4137;width:2832;height:2837" type="#_x0000_t75" id="docshape37" stroked="false">
                        <v:imagedata r:id="rId5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z w:val="28"/>
              </w:rPr>
              <w:t>Решение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головоломки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не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приносит,</w:t>
            </w:r>
            <w:r>
              <w:rPr>
                <w:color w:val="333333"/>
                <w:spacing w:val="8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как правило,</w:t>
            </w:r>
            <w:r>
              <w:rPr>
                <w:color w:val="333333"/>
                <w:spacing w:val="-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конкретных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знаний,</w:t>
            </w:r>
            <w:r>
              <w:rPr>
                <w:color w:val="333333"/>
                <w:spacing w:val="8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однако дает и малышам, и взрослым гораздо более широкие возможности по восприятию самых разных наук, в частности, математики, геометрии, логики. Гибкость мышления, умение рассматривать проблему под разными углами, развитое воображение — это те качества, ко</w:t>
            </w:r>
            <w:r>
              <w:rPr>
                <w:color w:val="333333"/>
                <w:sz w:val="28"/>
              </w:rPr>
              <w:t>торые пригодятся как в обучении, так и в повседневной жизни.</w:t>
            </w:r>
          </w:p>
        </w:tc>
        <w:tc>
          <w:tcPr>
            <w:tcW w:w="5114" w:type="dxa"/>
          </w:tcPr>
          <w:p w:rsidR="001329A2" w:rsidRDefault="00B71647">
            <w:pPr>
              <w:pStyle w:val="TableParagraph"/>
              <w:ind w:left="84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CAEEF40" wp14:editId="6E1D3F84">
                  <wp:extent cx="2149638" cy="2009775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9638" cy="200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29A2" w:rsidRDefault="001329A2">
            <w:pPr>
              <w:pStyle w:val="TableParagraph"/>
              <w:ind w:left="0"/>
              <w:rPr>
                <w:sz w:val="20"/>
              </w:rPr>
            </w:pPr>
          </w:p>
          <w:p w:rsidR="001329A2" w:rsidRDefault="001329A2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1329A2" w:rsidRDefault="00B71647">
            <w:pPr>
              <w:pStyle w:val="TableParagraph"/>
              <w:spacing w:line="74" w:lineRule="exact"/>
              <w:ind w:left="1591"/>
              <w:rPr>
                <w:sz w:val="7"/>
              </w:rPr>
            </w:pPr>
            <w:r>
              <w:rPr>
                <w:noProof/>
                <w:sz w:val="7"/>
                <w:lang w:eastAsia="ru-RU"/>
              </w:rPr>
              <w:drawing>
                <wp:inline distT="0" distB="0" distL="0" distR="0" wp14:anchorId="731A9FEA" wp14:editId="5F75C2AD">
                  <wp:extent cx="1213700" cy="47148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700" cy="47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29A2" w:rsidRDefault="00B71647">
            <w:pPr>
              <w:pStyle w:val="TableParagraph"/>
              <w:tabs>
                <w:tab w:val="left" w:pos="2312"/>
                <w:tab w:val="left" w:pos="4280"/>
              </w:tabs>
              <w:spacing w:before="2"/>
              <w:ind w:right="105"/>
              <w:jc w:val="both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493120" behindDoc="1" locked="0" layoutInCell="1" allowOverlap="1" wp14:anchorId="43BA4BA0" wp14:editId="5CF41EBA">
                      <wp:simplePos x="0" y="0"/>
                      <wp:positionH relativeFrom="column">
                        <wp:posOffset>67056</wp:posOffset>
                      </wp:positionH>
                      <wp:positionV relativeFrom="paragraph">
                        <wp:posOffset>-307843</wp:posOffset>
                      </wp:positionV>
                      <wp:extent cx="3110230" cy="518159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0230" cy="518159"/>
                                <a:chOff x="0" y="0"/>
                                <a:chExt cx="3110230" cy="51815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7206" y="86740"/>
                                  <a:ext cx="1569719" cy="472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6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2794" y="0"/>
                                  <a:ext cx="1559052" cy="1102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6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51357" y="173736"/>
                                  <a:ext cx="1201420" cy="1228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307466"/>
                                  <a:ext cx="3110230" cy="210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0230" h="210820">
                                      <a:moveTo>
                                        <a:pt x="31098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0312"/>
                                      </a:lnTo>
                                      <a:lnTo>
                                        <a:pt x="3109848" y="210312"/>
                                      </a:lnTo>
                                      <a:lnTo>
                                        <a:pt x="31098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28001pt;margin-top:-24.239683pt;width:244.9pt;height:40.8pt;mso-position-horizontal-relative:column;mso-position-vertical-relative:paragraph;z-index:-15823360" id="docshapegroup38" coordorigin="106,-485" coordsize="4898,816">
                      <v:shape style="position:absolute;left:1313;top:-349;width:2472;height:75" type="#_x0000_t75" id="docshape39" stroked="false">
                        <v:imagedata r:id="rId62" o:title=""/>
                      </v:shape>
                      <v:shape style="position:absolute;left:1322;top:-485;width:2456;height:174" type="#_x0000_t75" id="docshape40" stroked="false">
                        <v:imagedata r:id="rId63" o:title=""/>
                      </v:shape>
                      <v:shape style="position:absolute;left:1603;top:-212;width:1892;height:194" type="#_x0000_t75" id="docshape41" stroked="false">
                        <v:imagedata r:id="rId64" o:title=""/>
                      </v:shape>
                      <v:rect style="position:absolute;left:105;top:-1;width:4898;height:332" id="docshape42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12121"/>
                <w:sz w:val="28"/>
              </w:rPr>
              <w:t xml:space="preserve">Цель программы: развитие умственных и творческих способностей у детей дошкольного возраста средствами </w:t>
            </w:r>
            <w:r>
              <w:rPr>
                <w:color w:val="212121"/>
                <w:spacing w:val="-2"/>
                <w:sz w:val="28"/>
              </w:rPr>
              <w:t>игрового</w:t>
            </w:r>
            <w:r>
              <w:rPr>
                <w:color w:val="212121"/>
                <w:sz w:val="28"/>
              </w:rPr>
              <w:tab/>
            </w:r>
            <w:r>
              <w:rPr>
                <w:color w:val="212121"/>
                <w:spacing w:val="-2"/>
                <w:sz w:val="28"/>
              </w:rPr>
              <w:t>набора</w:t>
            </w:r>
            <w:r>
              <w:rPr>
                <w:color w:val="212121"/>
                <w:sz w:val="28"/>
              </w:rPr>
              <w:tab/>
            </w:r>
            <w:r>
              <w:rPr>
                <w:color w:val="212121"/>
                <w:spacing w:val="-4"/>
                <w:sz w:val="28"/>
              </w:rPr>
              <w:t xml:space="preserve">"МИР </w:t>
            </w:r>
            <w:r>
              <w:rPr>
                <w:color w:val="212121"/>
                <w:sz w:val="28"/>
              </w:rPr>
              <w:t>ГОЛОВОЛОМОК" в соответствии с ФГОС дошкольного образования.</w:t>
            </w:r>
          </w:p>
          <w:p w:rsidR="001329A2" w:rsidRDefault="00B71647">
            <w:pPr>
              <w:pStyle w:val="TableParagraph"/>
              <w:tabs>
                <w:tab w:val="left" w:pos="2634"/>
                <w:tab w:val="left" w:pos="3724"/>
              </w:tabs>
              <w:ind w:right="102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Авторы игрового набора «МИР ГОЛОВОЛОМОК» руководствовались принципами «от простого к сложному» и «самостоятельно по способностям», способствующими поддержанию у ребенка интереса и веры в свои </w:t>
            </w:r>
            <w:r>
              <w:rPr>
                <w:spacing w:val="-2"/>
                <w:sz w:val="28"/>
              </w:rPr>
              <w:t>возможности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результате </w:t>
            </w:r>
            <w:r>
              <w:rPr>
                <w:sz w:val="28"/>
              </w:rPr>
              <w:t>самостоятельно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выполненного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 с</w:t>
            </w:r>
            <w:r>
              <w:rPr>
                <w:sz w:val="28"/>
              </w:rPr>
              <w:t>оздания условий для умственного и творческого развития личности дошкольника,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способного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достижению цели.</w:t>
            </w:r>
            <w:proofErr w:type="gramEnd"/>
            <w:r>
              <w:rPr>
                <w:sz w:val="28"/>
              </w:rPr>
              <w:t xml:space="preserve"> В основе игрового набора использованы авторские разработки Владимира Ивановича Красноухова, кандидата технических наук.</w:t>
            </w:r>
          </w:p>
        </w:tc>
        <w:tc>
          <w:tcPr>
            <w:tcW w:w="5497" w:type="dxa"/>
          </w:tcPr>
          <w:p w:rsidR="001329A2" w:rsidRDefault="001329A2">
            <w:pPr>
              <w:pStyle w:val="TableParagraph"/>
              <w:spacing w:before="2" w:after="1"/>
              <w:ind w:left="0"/>
              <w:rPr>
                <w:sz w:val="7"/>
              </w:rPr>
            </w:pPr>
          </w:p>
          <w:p w:rsidR="001329A2" w:rsidRDefault="00B71647">
            <w:pPr>
              <w:pStyle w:val="TableParagraph"/>
              <w:ind w:left="113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inline distT="0" distB="0" distL="0" distR="0" wp14:anchorId="1C4BAB1A" wp14:editId="1DEFBCA5">
                      <wp:extent cx="2033270" cy="196850"/>
                      <wp:effectExtent l="0" t="0" r="0" b="3175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3270" cy="196850"/>
                                <a:chOff x="0" y="0"/>
                                <a:chExt cx="2033270" cy="1968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6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9539"/>
                                  <a:ext cx="2033016" cy="670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6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30" y="0"/>
                                  <a:ext cx="2021204" cy="1793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60.1pt;height:15.5pt;mso-position-horizontal-relative:char;mso-position-vertical-relative:line" id="docshapegroup43" coordorigin="0,0" coordsize="3202,310">
                      <v:shape style="position:absolute;left:0;top:204;width:3202;height:106" type="#_x0000_t75" id="docshape44" stroked="false">
                        <v:imagedata r:id="rId67" o:title=""/>
                      </v:shape>
                      <v:shape style="position:absolute;left:10;top:0;width:3183;height:283" type="#_x0000_t75" id="docshape45" stroked="false">
                        <v:imagedata r:id="rId68" o:title=""/>
                      </v:shape>
                    </v:group>
                  </w:pict>
                </mc:Fallback>
              </mc:AlternateContent>
            </w:r>
          </w:p>
          <w:p w:rsidR="001329A2" w:rsidRDefault="00B71647">
            <w:pPr>
              <w:pStyle w:val="TableParagraph"/>
              <w:ind w:right="413"/>
              <w:rPr>
                <w:sz w:val="28"/>
              </w:rPr>
            </w:pPr>
            <w:r>
              <w:rPr>
                <w:sz w:val="28"/>
              </w:rPr>
              <w:t>Для успешного обучения и п</w:t>
            </w:r>
            <w:r>
              <w:rPr>
                <w:sz w:val="28"/>
              </w:rPr>
              <w:t>оддержания интереса детей дошкольного возраста к играм-головоломкам,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следует:</w:t>
            </w:r>
          </w:p>
          <w:p w:rsidR="001329A2" w:rsidRDefault="00B71647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ind w:right="835" w:firstLine="0"/>
              <w:rPr>
                <w:sz w:val="28"/>
              </w:rPr>
            </w:pPr>
            <w:r>
              <w:rPr>
                <w:sz w:val="28"/>
              </w:rPr>
              <w:t>Взрослому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иметь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головоломкам.</w:t>
            </w:r>
          </w:p>
          <w:p w:rsidR="001329A2" w:rsidRDefault="00B71647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spacing w:before="308" w:line="322" w:lineRule="exact"/>
              <w:ind w:left="387" w:hanging="282"/>
              <w:rPr>
                <w:sz w:val="28"/>
              </w:rPr>
            </w:pPr>
            <w:r>
              <w:rPr>
                <w:sz w:val="28"/>
              </w:rPr>
              <w:t>Правильно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подойти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выбору</w:t>
            </w:r>
          </w:p>
          <w:p w:rsidR="001329A2" w:rsidRDefault="00B716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головоломки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дошкольника.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 моментов является подбор игр-</w:t>
            </w:r>
          </w:p>
          <w:p w:rsidR="001329A2" w:rsidRDefault="00B716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головоломок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доступности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</w:p>
          <w:p w:rsidR="001329A2" w:rsidRDefault="00B71647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решения,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немало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важно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ориентироваться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 возраст и индивидуальные возможности</w:t>
            </w:r>
          </w:p>
          <w:p w:rsidR="001329A2" w:rsidRDefault="00B71647">
            <w:pPr>
              <w:pStyle w:val="TableParagraph"/>
              <w:ind w:right="103"/>
              <w:rPr>
                <w:sz w:val="28"/>
              </w:rPr>
            </w:pPr>
            <w:r>
              <w:rPr>
                <w:sz w:val="28"/>
              </w:rPr>
              <w:t>ребенка.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Любое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дело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доведено до конца только в том случае, если оно по силам тому, кто его выполняет.</w:t>
            </w:r>
          </w:p>
          <w:p w:rsidR="001329A2" w:rsidRDefault="00B71647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spacing w:before="321"/>
              <w:ind w:right="485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приобретении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игры-головоломки, определиться, б</w:t>
            </w:r>
            <w:r>
              <w:rPr>
                <w:sz w:val="28"/>
              </w:rPr>
              <w:t>удет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ребенок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 нее один, или несколько человек</w:t>
            </w:r>
          </w:p>
          <w:p w:rsidR="001329A2" w:rsidRDefault="00B7164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одновременно.</w:t>
            </w:r>
          </w:p>
          <w:p w:rsidR="001329A2" w:rsidRDefault="001329A2">
            <w:pPr>
              <w:pStyle w:val="TableParagraph"/>
              <w:ind w:left="0"/>
              <w:rPr>
                <w:sz w:val="28"/>
              </w:rPr>
            </w:pPr>
          </w:p>
          <w:p w:rsidR="001329A2" w:rsidRDefault="00B71647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ind w:left="387" w:hanging="282"/>
              <w:rPr>
                <w:sz w:val="28"/>
              </w:rPr>
            </w:pPr>
            <w:r>
              <w:rPr>
                <w:sz w:val="28"/>
              </w:rPr>
              <w:t>Продумать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размещения</w:t>
            </w:r>
          </w:p>
          <w:p w:rsidR="001329A2" w:rsidRDefault="00B71647">
            <w:pPr>
              <w:pStyle w:val="TableParagraph"/>
              <w:spacing w:before="4"/>
              <w:ind w:right="103"/>
              <w:rPr>
                <w:sz w:val="28"/>
              </w:rPr>
            </w:pPr>
            <w:r>
              <w:rPr>
                <w:sz w:val="28"/>
              </w:rPr>
              <w:t>головоломок. Игры-головоломки должны находиться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специально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отведенном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месте в свободном доступе детей, отдельно от </w:t>
            </w:r>
            <w:r>
              <w:rPr>
                <w:spacing w:val="-2"/>
                <w:sz w:val="28"/>
              </w:rPr>
              <w:t>игрушек.</w:t>
            </w:r>
          </w:p>
          <w:p w:rsidR="001329A2" w:rsidRDefault="00B71647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spacing w:before="321"/>
              <w:ind w:right="444" w:firstLine="0"/>
              <w:rPr>
                <w:sz w:val="28"/>
              </w:rPr>
            </w:pPr>
            <w:r>
              <w:rPr>
                <w:sz w:val="28"/>
              </w:rPr>
              <w:t>Помнить, что головоломок не должно быть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много,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ребенок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дошкольник может переключиться на </w:t>
            </w:r>
            <w:proofErr w:type="gramStart"/>
            <w:r>
              <w:rPr>
                <w:sz w:val="28"/>
              </w:rPr>
              <w:t>другую</w:t>
            </w:r>
            <w:proofErr w:type="gramEnd"/>
          </w:p>
          <w:p w:rsidR="001329A2" w:rsidRDefault="00B7164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головоломку,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закончив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предыдущую,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 силу своих личностных особенностей.</w:t>
            </w:r>
          </w:p>
        </w:tc>
      </w:tr>
    </w:tbl>
    <w:p w:rsidR="001329A2" w:rsidRDefault="001329A2">
      <w:pPr>
        <w:pStyle w:val="TableParagraph"/>
        <w:rPr>
          <w:sz w:val="2"/>
        </w:rPr>
        <w:sectPr w:rsidR="001329A2">
          <w:type w:val="continuous"/>
          <w:pgSz w:w="16840" w:h="11910" w:orient="landscape"/>
          <w:pgMar w:top="540" w:right="566" w:bottom="280" w:left="425" w:header="720" w:footer="720" w:gutter="0"/>
          <w:cols w:space="720"/>
        </w:sectPr>
      </w:pPr>
      <w:bookmarkStart w:id="0" w:name="_GoBack"/>
      <w:bookmarkEnd w:id="0"/>
    </w:p>
    <w:p w:rsidR="001329A2" w:rsidRDefault="001329A2">
      <w:pPr>
        <w:spacing w:before="4"/>
        <w:rPr>
          <w:rFonts w:ascii="Times New Roman"/>
          <w:sz w:val="17"/>
        </w:rPr>
      </w:pPr>
    </w:p>
    <w:sectPr w:rsidR="001329A2">
      <w:pgSz w:w="16840" w:h="11910" w:orient="landscape"/>
      <w:pgMar w:top="134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B7787"/>
    <w:multiLevelType w:val="hybridMultilevel"/>
    <w:tmpl w:val="AD705044"/>
    <w:lvl w:ilvl="0" w:tplc="BAE6B348">
      <w:numFmt w:val="bullet"/>
      <w:lvlText w:val=""/>
      <w:lvlJc w:val="left"/>
      <w:pPr>
        <w:ind w:left="830" w:hanging="360"/>
      </w:pPr>
      <w:rPr>
        <w:rFonts w:ascii="Wingdings" w:eastAsia="Wingdings" w:hAnsi="Wingdings" w:cs="Wingdings" w:hint="default"/>
        <w:spacing w:val="0"/>
        <w:w w:val="99"/>
        <w:lang w:val="ru-RU" w:eastAsia="en-US" w:bidi="ar-SA"/>
      </w:rPr>
    </w:lvl>
    <w:lvl w:ilvl="1" w:tplc="495A8FA8">
      <w:numFmt w:val="bullet"/>
      <w:lvlText w:val="•"/>
      <w:lvlJc w:val="left"/>
      <w:pPr>
        <w:ind w:left="1270" w:hanging="360"/>
      </w:pPr>
      <w:rPr>
        <w:rFonts w:hint="default"/>
        <w:lang w:val="ru-RU" w:eastAsia="en-US" w:bidi="ar-SA"/>
      </w:rPr>
    </w:lvl>
    <w:lvl w:ilvl="2" w:tplc="A9D494CC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3" w:tplc="D63A3022">
      <w:numFmt w:val="bullet"/>
      <w:lvlText w:val="•"/>
      <w:lvlJc w:val="left"/>
      <w:pPr>
        <w:ind w:left="2130" w:hanging="360"/>
      </w:pPr>
      <w:rPr>
        <w:rFonts w:hint="default"/>
        <w:lang w:val="ru-RU" w:eastAsia="en-US" w:bidi="ar-SA"/>
      </w:rPr>
    </w:lvl>
    <w:lvl w:ilvl="4" w:tplc="D41A608E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5" w:tplc="A41087F4">
      <w:numFmt w:val="bullet"/>
      <w:lvlText w:val="•"/>
      <w:lvlJc w:val="left"/>
      <w:pPr>
        <w:ind w:left="2991" w:hanging="360"/>
      </w:pPr>
      <w:rPr>
        <w:rFonts w:hint="default"/>
        <w:lang w:val="ru-RU" w:eastAsia="en-US" w:bidi="ar-SA"/>
      </w:rPr>
    </w:lvl>
    <w:lvl w:ilvl="6" w:tplc="2766C2AE">
      <w:numFmt w:val="bullet"/>
      <w:lvlText w:val="•"/>
      <w:lvlJc w:val="left"/>
      <w:pPr>
        <w:ind w:left="3421" w:hanging="360"/>
      </w:pPr>
      <w:rPr>
        <w:rFonts w:hint="default"/>
        <w:lang w:val="ru-RU" w:eastAsia="en-US" w:bidi="ar-SA"/>
      </w:rPr>
    </w:lvl>
    <w:lvl w:ilvl="7" w:tplc="231893EC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  <w:lvl w:ilvl="8" w:tplc="61DCCAD0">
      <w:numFmt w:val="bullet"/>
      <w:lvlText w:val="•"/>
      <w:lvlJc w:val="left"/>
      <w:pPr>
        <w:ind w:left="4281" w:hanging="360"/>
      </w:pPr>
      <w:rPr>
        <w:rFonts w:hint="default"/>
        <w:lang w:val="ru-RU" w:eastAsia="en-US" w:bidi="ar-SA"/>
      </w:rPr>
    </w:lvl>
  </w:abstractNum>
  <w:abstractNum w:abstractNumId="1">
    <w:nsid w:val="7EEA2733"/>
    <w:multiLevelType w:val="hybridMultilevel"/>
    <w:tmpl w:val="0128C606"/>
    <w:lvl w:ilvl="0" w:tplc="8738EAB0">
      <w:start w:val="1"/>
      <w:numFmt w:val="decimal"/>
      <w:lvlText w:val="%1."/>
      <w:lvlJc w:val="left"/>
      <w:pPr>
        <w:ind w:left="105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CFAF5C0">
      <w:numFmt w:val="bullet"/>
      <w:lvlText w:val="•"/>
      <w:lvlJc w:val="left"/>
      <w:pPr>
        <w:ind w:left="638" w:hanging="283"/>
      </w:pPr>
      <w:rPr>
        <w:rFonts w:hint="default"/>
        <w:lang w:val="ru-RU" w:eastAsia="en-US" w:bidi="ar-SA"/>
      </w:rPr>
    </w:lvl>
    <w:lvl w:ilvl="2" w:tplc="60D06386">
      <w:numFmt w:val="bullet"/>
      <w:lvlText w:val="•"/>
      <w:lvlJc w:val="left"/>
      <w:pPr>
        <w:ind w:left="1177" w:hanging="283"/>
      </w:pPr>
      <w:rPr>
        <w:rFonts w:hint="default"/>
        <w:lang w:val="ru-RU" w:eastAsia="en-US" w:bidi="ar-SA"/>
      </w:rPr>
    </w:lvl>
    <w:lvl w:ilvl="3" w:tplc="AA9E0886">
      <w:numFmt w:val="bullet"/>
      <w:lvlText w:val="•"/>
      <w:lvlJc w:val="left"/>
      <w:pPr>
        <w:ind w:left="1716" w:hanging="283"/>
      </w:pPr>
      <w:rPr>
        <w:rFonts w:hint="default"/>
        <w:lang w:val="ru-RU" w:eastAsia="en-US" w:bidi="ar-SA"/>
      </w:rPr>
    </w:lvl>
    <w:lvl w:ilvl="4" w:tplc="4FDC3E76">
      <w:numFmt w:val="bullet"/>
      <w:lvlText w:val="•"/>
      <w:lvlJc w:val="left"/>
      <w:pPr>
        <w:ind w:left="2254" w:hanging="283"/>
      </w:pPr>
      <w:rPr>
        <w:rFonts w:hint="default"/>
        <w:lang w:val="ru-RU" w:eastAsia="en-US" w:bidi="ar-SA"/>
      </w:rPr>
    </w:lvl>
    <w:lvl w:ilvl="5" w:tplc="C96CE3DA">
      <w:numFmt w:val="bullet"/>
      <w:lvlText w:val="•"/>
      <w:lvlJc w:val="left"/>
      <w:pPr>
        <w:ind w:left="2793" w:hanging="283"/>
      </w:pPr>
      <w:rPr>
        <w:rFonts w:hint="default"/>
        <w:lang w:val="ru-RU" w:eastAsia="en-US" w:bidi="ar-SA"/>
      </w:rPr>
    </w:lvl>
    <w:lvl w:ilvl="6" w:tplc="B5F4DE06">
      <w:numFmt w:val="bullet"/>
      <w:lvlText w:val="•"/>
      <w:lvlJc w:val="left"/>
      <w:pPr>
        <w:ind w:left="3332" w:hanging="283"/>
      </w:pPr>
      <w:rPr>
        <w:rFonts w:hint="default"/>
        <w:lang w:val="ru-RU" w:eastAsia="en-US" w:bidi="ar-SA"/>
      </w:rPr>
    </w:lvl>
    <w:lvl w:ilvl="7" w:tplc="4D844A8C">
      <w:numFmt w:val="bullet"/>
      <w:lvlText w:val="•"/>
      <w:lvlJc w:val="left"/>
      <w:pPr>
        <w:ind w:left="3870" w:hanging="283"/>
      </w:pPr>
      <w:rPr>
        <w:rFonts w:hint="default"/>
        <w:lang w:val="ru-RU" w:eastAsia="en-US" w:bidi="ar-SA"/>
      </w:rPr>
    </w:lvl>
    <w:lvl w:ilvl="8" w:tplc="6CD81400">
      <w:numFmt w:val="bullet"/>
      <w:lvlText w:val="•"/>
      <w:lvlJc w:val="left"/>
      <w:pPr>
        <w:ind w:left="4409" w:hanging="2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329A2"/>
    <w:rsid w:val="001329A2"/>
    <w:rsid w:val="00B7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716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1647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716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1647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0.png"/><Relationship Id="rId18" Type="http://schemas.openxmlformats.org/officeDocument/2006/relationships/image" Target="media/image9.png"/><Relationship Id="rId26" Type="http://schemas.openxmlformats.org/officeDocument/2006/relationships/image" Target="media/image60.png"/><Relationship Id="rId39" Type="http://schemas.openxmlformats.org/officeDocument/2006/relationships/image" Target="media/image170.png"/><Relationship Id="rId21" Type="http://schemas.openxmlformats.org/officeDocument/2006/relationships/image" Target="media/image12.png"/><Relationship Id="rId34" Type="http://schemas.openxmlformats.org/officeDocument/2006/relationships/image" Target="media/image140.png"/><Relationship Id="rId42" Type="http://schemas.openxmlformats.org/officeDocument/2006/relationships/image" Target="media/image20.png"/><Relationship Id="rId47" Type="http://schemas.openxmlformats.org/officeDocument/2006/relationships/image" Target="media/image210.png"/><Relationship Id="rId50" Type="http://schemas.openxmlformats.org/officeDocument/2006/relationships/image" Target="media/image24.png"/><Relationship Id="rId55" Type="http://schemas.openxmlformats.org/officeDocument/2006/relationships/image" Target="media/image250.jpeg"/><Relationship Id="rId63" Type="http://schemas.openxmlformats.org/officeDocument/2006/relationships/image" Target="media/image300.png"/><Relationship Id="rId68" Type="http://schemas.openxmlformats.org/officeDocument/2006/relationships/image" Target="media/image330.png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9" Type="http://schemas.openxmlformats.org/officeDocument/2006/relationships/image" Target="media/image90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22.png"/><Relationship Id="rId24" Type="http://schemas.openxmlformats.org/officeDocument/2006/relationships/image" Target="media/image15.png"/><Relationship Id="rId32" Type="http://schemas.openxmlformats.org/officeDocument/2006/relationships/image" Target="media/image120.png"/><Relationship Id="rId37" Type="http://schemas.openxmlformats.org/officeDocument/2006/relationships/image" Target="media/image17.png"/><Relationship Id="rId40" Type="http://schemas.openxmlformats.org/officeDocument/2006/relationships/image" Target="media/image180.png"/><Relationship Id="rId45" Type="http://schemas.openxmlformats.org/officeDocument/2006/relationships/image" Target="media/image21.png"/><Relationship Id="rId53" Type="http://schemas.openxmlformats.org/officeDocument/2006/relationships/image" Target="media/image25.jpeg"/><Relationship Id="rId58" Type="http://schemas.openxmlformats.org/officeDocument/2006/relationships/image" Target="media/image28.png"/><Relationship Id="rId66" Type="http://schemas.openxmlformats.org/officeDocument/2006/relationships/image" Target="media/image3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80.png"/><Relationship Id="rId36" Type="http://schemas.openxmlformats.org/officeDocument/2006/relationships/image" Target="media/image160.png"/><Relationship Id="rId49" Type="http://schemas.openxmlformats.org/officeDocument/2006/relationships/image" Target="media/image23.png"/><Relationship Id="rId57" Type="http://schemas.openxmlformats.org/officeDocument/2006/relationships/image" Target="media/image27.jpeg"/><Relationship Id="rId61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0.png"/><Relationship Id="rId31" Type="http://schemas.openxmlformats.org/officeDocument/2006/relationships/image" Target="media/image110.png"/><Relationship Id="rId44" Type="http://schemas.openxmlformats.org/officeDocument/2006/relationships/image" Target="media/image200.png"/><Relationship Id="rId52" Type="http://schemas.openxmlformats.org/officeDocument/2006/relationships/image" Target="media/image240.png"/><Relationship Id="rId60" Type="http://schemas.openxmlformats.org/officeDocument/2006/relationships/image" Target="media/image30.png"/><Relationship Id="rId65" Type="http://schemas.openxmlformats.org/officeDocument/2006/relationships/image" Target="media/image32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50.png"/><Relationship Id="rId22" Type="http://schemas.openxmlformats.org/officeDocument/2006/relationships/image" Target="media/image13.png"/><Relationship Id="rId27" Type="http://schemas.openxmlformats.org/officeDocument/2006/relationships/image" Target="media/image70.png"/><Relationship Id="rId30" Type="http://schemas.openxmlformats.org/officeDocument/2006/relationships/image" Target="media/image100.png"/><Relationship Id="rId35" Type="http://schemas.openxmlformats.org/officeDocument/2006/relationships/image" Target="media/image150.png"/><Relationship Id="rId43" Type="http://schemas.openxmlformats.org/officeDocument/2006/relationships/image" Target="media/image190.png"/><Relationship Id="rId48" Type="http://schemas.openxmlformats.org/officeDocument/2006/relationships/image" Target="media/image220.jpeg"/><Relationship Id="rId56" Type="http://schemas.openxmlformats.org/officeDocument/2006/relationships/image" Target="media/image260.jpeg"/><Relationship Id="rId64" Type="http://schemas.openxmlformats.org/officeDocument/2006/relationships/image" Target="media/image310.png"/><Relationship Id="rId69" Type="http://schemas.openxmlformats.org/officeDocument/2006/relationships/fontTable" Target="fontTable.xml"/><Relationship Id="rId8" Type="http://schemas.openxmlformats.org/officeDocument/2006/relationships/image" Target="media/image3.png"/><Relationship Id="rId51" Type="http://schemas.openxmlformats.org/officeDocument/2006/relationships/image" Target="media/image230.png"/><Relationship Id="rId3" Type="http://schemas.microsoft.com/office/2007/relationships/stylesWithEffects" Target="stylesWithEffects.xml"/><Relationship Id="rId12" Type="http://schemas.openxmlformats.org/officeDocument/2006/relationships/image" Target="media/image34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130.png"/><Relationship Id="rId38" Type="http://schemas.openxmlformats.org/officeDocument/2006/relationships/image" Target="media/image18.png"/><Relationship Id="rId46" Type="http://schemas.openxmlformats.org/officeDocument/2006/relationships/image" Target="media/image22.jpeg"/><Relationship Id="rId59" Type="http://schemas.openxmlformats.org/officeDocument/2006/relationships/image" Target="media/image29.png"/><Relationship Id="rId67" Type="http://schemas.openxmlformats.org/officeDocument/2006/relationships/image" Target="media/image320.png"/><Relationship Id="rId20" Type="http://schemas.openxmlformats.org/officeDocument/2006/relationships/image" Target="media/image11.png"/><Relationship Id="rId41" Type="http://schemas.openxmlformats.org/officeDocument/2006/relationships/image" Target="media/image19.png"/><Relationship Id="rId54" Type="http://schemas.openxmlformats.org/officeDocument/2006/relationships/image" Target="media/image26.jpeg"/><Relationship Id="rId62" Type="http://schemas.openxmlformats.org/officeDocument/2006/relationships/image" Target="media/image290.png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2025-04-10T11:11:00Z</dcterms:created>
  <dcterms:modified xsi:type="dcterms:W3CDTF">2025-04-10T11:14:00Z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LastSaved">
    <vt:filetime>2025-04-10T00:00:00Z</vt:filetime>
  </property>
</Properties>
</file>